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BFB0" w14:textId="77777777" w:rsidR="00474512" w:rsidRDefault="00474512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p w14:paraId="65E8F2B5" w14:textId="22049C3B" w:rsidR="002F6A31" w:rsidRDefault="002F6A31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Информация о комплекто</w:t>
      </w:r>
      <w:r w:rsidR="00E76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вании профильных классов на 2025-2026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учебный год</w:t>
      </w:r>
    </w:p>
    <w:p w14:paraId="775F6B29" w14:textId="77777777" w:rsidR="002F6A31" w:rsidRDefault="002F6A31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p w14:paraId="2EF1EC05" w14:textId="34B3F8E0" w:rsidR="008D7D7C" w:rsidRPr="00416BB2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Порядок приема в профильные классы   регламентируется</w:t>
      </w:r>
    </w:p>
    <w:p w14:paraId="11F85595" w14:textId="480C17BD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Порядком  индивидуального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отбора  при приеме  либо  переводе  в  классы с углубленным  изучением  отдельных  предметов  и  в  профильные  классы  утвержден  постановлением     Правительства  Мурманской  области  </w:t>
      </w:r>
      <w:r w:rsidRPr="001E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(постановление  от 03.03.2014 №100-ПП (с изменениями и дополнениями от 24.03.2015 № 110-ПП, от 12.03.2018 № 108-ПП, от 24.12.2018 № 610-ПП, от  12.04.2021 №197-ПП</w:t>
      </w:r>
      <w:r w:rsidR="001E686D" w:rsidRPr="001E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26.12.2024 № 960-ПП</w:t>
      </w:r>
      <w:r w:rsidRPr="001E68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EF7FFD4" w14:textId="2EC78EF0" w:rsidR="008D7D7C" w:rsidRPr="00416BB2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Сеть классов профильного обучения в муниципальных общеобразовательных учреждениях, реализующих образовательные программы среднего общего образования, на </w:t>
      </w:r>
      <w:r w:rsidR="00E7616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2025-2026</w:t>
      </w:r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учебный год</w:t>
      </w:r>
    </w:p>
    <w:p w14:paraId="7B11AD88" w14:textId="7DCB6FB6" w:rsidR="00F22FD1" w:rsidRDefault="008D7D7C" w:rsidP="00F22FD1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утверждена  </w:t>
      </w: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приказом Управления </w:t>
      </w:r>
      <w:r w:rsidRPr="00F22F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образования </w:t>
      </w:r>
      <w:r w:rsidR="00C7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21.02.2025 № 122)</w:t>
      </w:r>
    </w:p>
    <w:p w14:paraId="759DC66B" w14:textId="008981B9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09793F" w14:paraId="5ED3C264" w14:textId="77777777" w:rsidTr="005932B5">
        <w:tc>
          <w:tcPr>
            <w:tcW w:w="2518" w:type="dxa"/>
            <w:vMerge w:val="restart"/>
            <w:shd w:val="clear" w:color="auto" w:fill="auto"/>
          </w:tcPr>
          <w:p w14:paraId="6289DD9A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  <w:r w:rsidRPr="00BF2F9C">
              <w:rPr>
                <w:b/>
              </w:rPr>
              <w:t>Образовательная организация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E075474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  <w:r w:rsidRPr="00BF2F9C">
              <w:rPr>
                <w:b/>
              </w:rPr>
              <w:t>Профиль обучения</w:t>
            </w:r>
          </w:p>
          <w:p w14:paraId="5A3FDB7A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</w:p>
        </w:tc>
      </w:tr>
      <w:tr w:rsidR="0009793F" w14:paraId="6A759A7B" w14:textId="77777777" w:rsidTr="005932B5">
        <w:tc>
          <w:tcPr>
            <w:tcW w:w="2518" w:type="dxa"/>
            <w:vMerge/>
            <w:shd w:val="clear" w:color="auto" w:fill="auto"/>
          </w:tcPr>
          <w:p w14:paraId="7CD565D1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1B00DEC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  <w:r w:rsidRPr="00BF2F9C">
              <w:rPr>
                <w:b/>
              </w:rPr>
              <w:t>10 класс</w:t>
            </w:r>
          </w:p>
          <w:p w14:paraId="7A12C81C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3D93CEE9" w14:textId="77777777" w:rsidR="0009793F" w:rsidRPr="00BF2F9C" w:rsidRDefault="0009793F" w:rsidP="005932B5">
            <w:pPr>
              <w:pStyle w:val="a8"/>
              <w:jc w:val="center"/>
              <w:rPr>
                <w:b/>
              </w:rPr>
            </w:pPr>
            <w:r w:rsidRPr="00BF2F9C">
              <w:rPr>
                <w:b/>
              </w:rPr>
              <w:t>11 класс</w:t>
            </w:r>
          </w:p>
        </w:tc>
      </w:tr>
      <w:tr w:rsidR="0009793F" w14:paraId="37BCEB8A" w14:textId="77777777" w:rsidTr="005932B5">
        <w:tc>
          <w:tcPr>
            <w:tcW w:w="2518" w:type="dxa"/>
            <w:shd w:val="clear" w:color="auto" w:fill="auto"/>
          </w:tcPr>
          <w:p w14:paraId="3CB458B8" w14:textId="77777777" w:rsidR="0009793F" w:rsidRDefault="0009793F" w:rsidP="005932B5">
            <w:pPr>
              <w:pStyle w:val="a8"/>
              <w:jc w:val="center"/>
            </w:pPr>
            <w:r>
              <w:t>МБОУ СОШ № 2</w:t>
            </w:r>
          </w:p>
        </w:tc>
        <w:tc>
          <w:tcPr>
            <w:tcW w:w="3260" w:type="dxa"/>
            <w:shd w:val="clear" w:color="auto" w:fill="auto"/>
          </w:tcPr>
          <w:p w14:paraId="6DBC643B" w14:textId="77777777" w:rsidR="0009793F" w:rsidRDefault="0009793F" w:rsidP="005932B5">
            <w:pPr>
              <w:pStyle w:val="a8"/>
              <w:jc w:val="center"/>
            </w:pPr>
            <w:r>
              <w:t>Т</w:t>
            </w:r>
            <w:r w:rsidRPr="00F560FA">
              <w:t>ехнологический</w:t>
            </w:r>
            <w:r>
              <w:t xml:space="preserve">: </w:t>
            </w:r>
          </w:p>
          <w:p w14:paraId="6F5E2005" w14:textId="77777777" w:rsidR="0009793F" w:rsidRDefault="0009793F" w:rsidP="005932B5">
            <w:pPr>
              <w:pStyle w:val="a8"/>
              <w:jc w:val="center"/>
            </w:pPr>
            <w:r>
              <w:t xml:space="preserve">РУСАЛ-класс </w:t>
            </w:r>
          </w:p>
          <w:p w14:paraId="08FF51F0" w14:textId="77777777" w:rsidR="0009793F" w:rsidRDefault="0009793F" w:rsidP="005932B5">
            <w:pPr>
              <w:pStyle w:val="a8"/>
              <w:jc w:val="center"/>
            </w:pPr>
            <w:r>
              <w:t>(</w:t>
            </w:r>
            <w:r w:rsidRPr="00A323AD">
              <w:rPr>
                <w:i/>
              </w:rPr>
              <w:t>углубленное изучение математики, физики</w:t>
            </w:r>
            <w:r>
              <w:t>)</w:t>
            </w:r>
          </w:p>
          <w:p w14:paraId="45F709E0" w14:textId="77777777" w:rsidR="0009793F" w:rsidRPr="00F560FA" w:rsidRDefault="0009793F" w:rsidP="005932B5">
            <w:pPr>
              <w:pStyle w:val="a8"/>
              <w:jc w:val="center"/>
            </w:pPr>
          </w:p>
          <w:p w14:paraId="3142BE3A" w14:textId="77777777" w:rsidR="0009793F" w:rsidRDefault="0009793F" w:rsidP="005932B5">
            <w:pPr>
              <w:pStyle w:val="a8"/>
              <w:jc w:val="center"/>
            </w:pPr>
            <w:r w:rsidRPr="00F560FA">
              <w:t>гуманитарный</w:t>
            </w:r>
          </w:p>
        </w:tc>
        <w:tc>
          <w:tcPr>
            <w:tcW w:w="3828" w:type="dxa"/>
            <w:shd w:val="clear" w:color="auto" w:fill="auto"/>
          </w:tcPr>
          <w:p w14:paraId="68888777" w14:textId="77777777" w:rsidR="0009793F" w:rsidRDefault="0009793F" w:rsidP="005932B5">
            <w:pPr>
              <w:pStyle w:val="a8"/>
              <w:jc w:val="center"/>
            </w:pPr>
            <w:r>
              <w:t>Т</w:t>
            </w:r>
            <w:r w:rsidRPr="00F560FA">
              <w:t>ехнологический</w:t>
            </w:r>
            <w:r>
              <w:t xml:space="preserve"> </w:t>
            </w:r>
          </w:p>
          <w:p w14:paraId="58C1DC9C" w14:textId="77777777" w:rsidR="0009793F" w:rsidRDefault="0009793F" w:rsidP="005932B5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A323AD">
              <w:rPr>
                <w:i/>
              </w:rPr>
              <w:t xml:space="preserve">углубленное изучение </w:t>
            </w:r>
          </w:p>
          <w:p w14:paraId="20393A98" w14:textId="77777777" w:rsidR="0009793F" w:rsidRDefault="0009793F" w:rsidP="005932B5">
            <w:pPr>
              <w:pStyle w:val="a8"/>
              <w:jc w:val="center"/>
            </w:pPr>
            <w:r w:rsidRPr="00A323AD">
              <w:rPr>
                <w:i/>
              </w:rPr>
              <w:t>математики, физики</w:t>
            </w:r>
            <w:r>
              <w:t>)</w:t>
            </w:r>
          </w:p>
          <w:p w14:paraId="4E899E9A" w14:textId="77777777" w:rsidR="0009793F" w:rsidRPr="00F560FA" w:rsidRDefault="0009793F" w:rsidP="005932B5">
            <w:pPr>
              <w:pStyle w:val="a8"/>
              <w:jc w:val="center"/>
            </w:pPr>
          </w:p>
          <w:p w14:paraId="10965B6E" w14:textId="77777777" w:rsidR="0009793F" w:rsidRDefault="0009793F" w:rsidP="005932B5">
            <w:pPr>
              <w:pStyle w:val="a8"/>
              <w:jc w:val="center"/>
            </w:pPr>
            <w:r w:rsidRPr="00F560FA">
              <w:t>гуманитарный</w:t>
            </w:r>
          </w:p>
          <w:p w14:paraId="733E4A7F" w14:textId="77777777" w:rsidR="0009793F" w:rsidRDefault="0009793F" w:rsidP="005932B5">
            <w:pPr>
              <w:pStyle w:val="a8"/>
            </w:pPr>
          </w:p>
        </w:tc>
      </w:tr>
      <w:tr w:rsidR="0009793F" w14:paraId="2A49AC56" w14:textId="77777777" w:rsidTr="005932B5">
        <w:tc>
          <w:tcPr>
            <w:tcW w:w="2518" w:type="dxa"/>
            <w:shd w:val="clear" w:color="auto" w:fill="auto"/>
          </w:tcPr>
          <w:p w14:paraId="65A4DB48" w14:textId="77777777" w:rsidR="0009793F" w:rsidRDefault="0009793F" w:rsidP="005932B5">
            <w:pPr>
              <w:pStyle w:val="a8"/>
              <w:jc w:val="center"/>
            </w:pPr>
            <w:r>
              <w:t>МАОУ СОШ № 3</w:t>
            </w:r>
          </w:p>
        </w:tc>
        <w:tc>
          <w:tcPr>
            <w:tcW w:w="3260" w:type="dxa"/>
            <w:shd w:val="clear" w:color="auto" w:fill="auto"/>
          </w:tcPr>
          <w:p w14:paraId="007D444F" w14:textId="77777777" w:rsidR="0009793F" w:rsidRDefault="0009793F" w:rsidP="005932B5">
            <w:pPr>
              <w:pStyle w:val="a8"/>
              <w:jc w:val="center"/>
            </w:pPr>
            <w:r>
              <w:t>универсальный</w:t>
            </w:r>
          </w:p>
          <w:p w14:paraId="60B2346F" w14:textId="77777777" w:rsidR="0009793F" w:rsidRDefault="0009793F" w:rsidP="005932B5">
            <w:pPr>
              <w:pStyle w:val="a8"/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2F9266D6" w14:textId="77777777" w:rsidR="0009793F" w:rsidRDefault="0009793F" w:rsidP="005932B5">
            <w:pPr>
              <w:pStyle w:val="a8"/>
              <w:jc w:val="center"/>
            </w:pPr>
            <w:r>
              <w:t>универсальный</w:t>
            </w:r>
          </w:p>
          <w:p w14:paraId="1E7FDCE3" w14:textId="77777777" w:rsidR="0009793F" w:rsidRDefault="0009793F" w:rsidP="005932B5">
            <w:pPr>
              <w:pStyle w:val="a8"/>
              <w:jc w:val="center"/>
            </w:pPr>
          </w:p>
        </w:tc>
      </w:tr>
      <w:tr w:rsidR="0009793F" w14:paraId="3380EC15" w14:textId="77777777" w:rsidTr="005932B5">
        <w:tc>
          <w:tcPr>
            <w:tcW w:w="2518" w:type="dxa"/>
            <w:shd w:val="clear" w:color="auto" w:fill="auto"/>
          </w:tcPr>
          <w:p w14:paraId="676517BC" w14:textId="77777777" w:rsidR="0009793F" w:rsidRDefault="0009793F" w:rsidP="005932B5">
            <w:pPr>
              <w:pStyle w:val="a8"/>
              <w:jc w:val="center"/>
            </w:pPr>
            <w:r>
              <w:t>МБОУ СОШ № 6</w:t>
            </w:r>
          </w:p>
        </w:tc>
        <w:tc>
          <w:tcPr>
            <w:tcW w:w="3260" w:type="dxa"/>
            <w:shd w:val="clear" w:color="auto" w:fill="auto"/>
          </w:tcPr>
          <w:p w14:paraId="2C4C85DA" w14:textId="77777777" w:rsidR="0009793F" w:rsidRDefault="0009793F" w:rsidP="005932B5">
            <w:pPr>
              <w:pStyle w:val="a8"/>
              <w:jc w:val="center"/>
            </w:pPr>
            <w:r>
              <w:t>универсальный</w:t>
            </w:r>
          </w:p>
          <w:p w14:paraId="0EB7CE05" w14:textId="77777777" w:rsidR="0009793F" w:rsidRDefault="0009793F" w:rsidP="005932B5">
            <w:pPr>
              <w:pStyle w:val="a8"/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3C6756C8" w14:textId="77777777" w:rsidR="0009793F" w:rsidRDefault="0009793F" w:rsidP="005932B5">
            <w:pPr>
              <w:pStyle w:val="a8"/>
              <w:jc w:val="center"/>
            </w:pPr>
            <w:r>
              <w:t>универсальный</w:t>
            </w:r>
          </w:p>
          <w:p w14:paraId="6378FCA3" w14:textId="77777777" w:rsidR="0009793F" w:rsidRDefault="0009793F" w:rsidP="005932B5">
            <w:pPr>
              <w:pStyle w:val="a8"/>
              <w:jc w:val="center"/>
            </w:pPr>
          </w:p>
        </w:tc>
      </w:tr>
      <w:tr w:rsidR="0009793F" w14:paraId="538284AB" w14:textId="77777777" w:rsidTr="005932B5">
        <w:tc>
          <w:tcPr>
            <w:tcW w:w="2518" w:type="dxa"/>
            <w:shd w:val="clear" w:color="auto" w:fill="auto"/>
          </w:tcPr>
          <w:p w14:paraId="73EDA68F" w14:textId="77777777" w:rsidR="0009793F" w:rsidRDefault="0009793F" w:rsidP="005932B5">
            <w:pPr>
              <w:pStyle w:val="a8"/>
              <w:jc w:val="center"/>
            </w:pPr>
            <w:r>
              <w:t>МАОУ СОШ № 10</w:t>
            </w:r>
          </w:p>
        </w:tc>
        <w:tc>
          <w:tcPr>
            <w:tcW w:w="3260" w:type="dxa"/>
            <w:shd w:val="clear" w:color="auto" w:fill="auto"/>
          </w:tcPr>
          <w:p w14:paraId="7F1BC058" w14:textId="77777777" w:rsidR="0009793F" w:rsidRDefault="0009793F" w:rsidP="005932B5">
            <w:pPr>
              <w:pStyle w:val="a8"/>
              <w:jc w:val="center"/>
            </w:pPr>
            <w:r>
              <w:t>технологический (</w:t>
            </w:r>
            <w:r w:rsidRPr="00A323AD">
              <w:rPr>
                <w:i/>
              </w:rPr>
              <w:t>углубленное изучение математики и информатики</w:t>
            </w:r>
            <w:r>
              <w:t>)</w:t>
            </w:r>
          </w:p>
          <w:p w14:paraId="66AEEEAC" w14:textId="77777777" w:rsidR="0009793F" w:rsidRDefault="0009793F" w:rsidP="005932B5">
            <w:pPr>
              <w:pStyle w:val="a8"/>
              <w:jc w:val="center"/>
            </w:pPr>
          </w:p>
          <w:p w14:paraId="60071C51" w14:textId="77777777" w:rsidR="0009793F" w:rsidRDefault="0009793F" w:rsidP="005932B5">
            <w:pPr>
              <w:pStyle w:val="a8"/>
              <w:jc w:val="center"/>
            </w:pPr>
            <w:r>
              <w:t>социально-экономический (психолого-педагогический)</w:t>
            </w:r>
          </w:p>
          <w:p w14:paraId="0BD6357B" w14:textId="77777777" w:rsidR="0009793F" w:rsidRDefault="0009793F" w:rsidP="005932B5">
            <w:pPr>
              <w:pStyle w:val="a8"/>
              <w:jc w:val="center"/>
            </w:pPr>
          </w:p>
          <w:p w14:paraId="33CE724C" w14:textId="77777777" w:rsidR="0009793F" w:rsidRDefault="0009793F" w:rsidP="005932B5">
            <w:pPr>
              <w:pStyle w:val="a8"/>
              <w:jc w:val="center"/>
            </w:pPr>
            <w:r>
              <w:t xml:space="preserve">естественно-научный </w:t>
            </w:r>
          </w:p>
          <w:p w14:paraId="12039372" w14:textId="77777777" w:rsidR="0009793F" w:rsidRDefault="0009793F" w:rsidP="005932B5">
            <w:pPr>
              <w:pStyle w:val="a8"/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2E3C3AFB" w14:textId="77777777" w:rsidR="0009793F" w:rsidRDefault="0009793F" w:rsidP="005932B5">
            <w:pPr>
              <w:pStyle w:val="a8"/>
              <w:jc w:val="center"/>
            </w:pPr>
            <w:r>
              <w:t xml:space="preserve">технологический </w:t>
            </w:r>
          </w:p>
          <w:p w14:paraId="57AF7C5C" w14:textId="77777777" w:rsidR="0009793F" w:rsidRDefault="0009793F" w:rsidP="005932B5">
            <w:pPr>
              <w:pStyle w:val="a8"/>
              <w:jc w:val="center"/>
            </w:pPr>
            <w:r>
              <w:t>(</w:t>
            </w:r>
            <w:r w:rsidRPr="00A323AD">
              <w:rPr>
                <w:i/>
              </w:rPr>
              <w:t>углубленное изучение математики и информатики</w:t>
            </w:r>
            <w:r>
              <w:t>)</w:t>
            </w:r>
          </w:p>
          <w:p w14:paraId="0242B2B6" w14:textId="77777777" w:rsidR="0009793F" w:rsidRDefault="0009793F" w:rsidP="005932B5">
            <w:pPr>
              <w:pStyle w:val="a8"/>
              <w:jc w:val="center"/>
            </w:pPr>
          </w:p>
          <w:p w14:paraId="53CEA910" w14:textId="77777777" w:rsidR="0009793F" w:rsidRDefault="0009793F" w:rsidP="005932B5">
            <w:pPr>
              <w:pStyle w:val="a8"/>
              <w:jc w:val="center"/>
            </w:pPr>
            <w:r>
              <w:t>социально-экономический (психолого-педагогический)</w:t>
            </w:r>
          </w:p>
          <w:p w14:paraId="3A38A674" w14:textId="77777777" w:rsidR="0009793F" w:rsidRDefault="0009793F" w:rsidP="005932B5">
            <w:pPr>
              <w:pStyle w:val="a8"/>
              <w:jc w:val="center"/>
            </w:pPr>
          </w:p>
          <w:p w14:paraId="2A56803E" w14:textId="77777777" w:rsidR="0009793F" w:rsidRDefault="0009793F" w:rsidP="005932B5">
            <w:pPr>
              <w:pStyle w:val="a8"/>
              <w:jc w:val="center"/>
            </w:pPr>
            <w:r>
              <w:t xml:space="preserve">естественно-научный </w:t>
            </w:r>
          </w:p>
        </w:tc>
      </w:tr>
      <w:tr w:rsidR="0009793F" w14:paraId="1A2823FF" w14:textId="77777777" w:rsidTr="005932B5">
        <w:tc>
          <w:tcPr>
            <w:tcW w:w="2518" w:type="dxa"/>
            <w:shd w:val="clear" w:color="auto" w:fill="auto"/>
          </w:tcPr>
          <w:p w14:paraId="51286C29" w14:textId="77777777" w:rsidR="0009793F" w:rsidRDefault="0009793F" w:rsidP="005932B5">
            <w:pPr>
              <w:pStyle w:val="a8"/>
              <w:jc w:val="center"/>
            </w:pPr>
            <w:r>
              <w:t>МБОУ СОШ № 11</w:t>
            </w:r>
          </w:p>
        </w:tc>
        <w:tc>
          <w:tcPr>
            <w:tcW w:w="3260" w:type="dxa"/>
            <w:shd w:val="clear" w:color="auto" w:fill="auto"/>
          </w:tcPr>
          <w:p w14:paraId="16CA4B25" w14:textId="77777777" w:rsidR="0009793F" w:rsidRDefault="0009793F" w:rsidP="005932B5">
            <w:pPr>
              <w:pStyle w:val="a8"/>
              <w:jc w:val="center"/>
            </w:pPr>
            <w:r>
              <w:t>универсальный</w:t>
            </w:r>
          </w:p>
          <w:p w14:paraId="69B193A5" w14:textId="77777777" w:rsidR="0009793F" w:rsidRDefault="0009793F" w:rsidP="005932B5">
            <w:pPr>
              <w:pStyle w:val="a8"/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5C7A0C89" w14:textId="77777777" w:rsidR="0009793F" w:rsidRDefault="0009793F" w:rsidP="005932B5">
            <w:pPr>
              <w:pStyle w:val="a8"/>
              <w:jc w:val="center"/>
            </w:pPr>
            <w:r>
              <w:t>универсальный</w:t>
            </w:r>
          </w:p>
          <w:p w14:paraId="513FDDAD" w14:textId="77777777" w:rsidR="0009793F" w:rsidRDefault="0009793F" w:rsidP="005932B5">
            <w:pPr>
              <w:pStyle w:val="a8"/>
              <w:jc w:val="center"/>
            </w:pPr>
          </w:p>
        </w:tc>
      </w:tr>
    </w:tbl>
    <w:p w14:paraId="642B6890" w14:textId="25992CB3" w:rsidR="009E4AF9" w:rsidRDefault="009E4AF9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40D1EFA8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отборе в профильные 10-е классы принимают участие выпускники 9-х классов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отвечающие  хотя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бы  одному  из критериев.</w:t>
      </w:r>
    </w:p>
    <w:p w14:paraId="50E3D260" w14:textId="77777777" w:rsidR="008D7D7C" w:rsidRPr="00416BB2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proofErr w:type="gramStart"/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Критерии  отбора</w:t>
      </w:r>
      <w:proofErr w:type="gramEnd"/>
    </w:p>
    <w:p w14:paraId="4F0A9E9E" w14:textId="77777777" w:rsidR="008D7D7C" w:rsidRDefault="008D7D7C" w:rsidP="008D7D7C">
      <w:pPr>
        <w:pStyle w:val="a7"/>
        <w:numPr>
          <w:ilvl w:val="0"/>
          <w:numId w:val="5"/>
        </w:numPr>
        <w:shd w:val="clear" w:color="auto" w:fill="FFFFFF"/>
        <w:spacing w:before="120" w:after="12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наличие итоговых отметок "хорошо" и "отлично" по </w:t>
      </w:r>
      <w:proofErr w:type="gramStart"/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профильным  предметам</w:t>
      </w:r>
      <w:proofErr w:type="gramEnd"/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(предметам, которые изучаются в профильных классах  на углубленном уровне);</w:t>
      </w:r>
    </w:p>
    <w:p w14:paraId="6573E2E5" w14:textId="77777777" w:rsidR="008D7D7C" w:rsidRPr="00416BB2" w:rsidRDefault="008D7D7C" w:rsidP="008D7D7C">
      <w:pPr>
        <w:pStyle w:val="a7"/>
        <w:numPr>
          <w:ilvl w:val="0"/>
          <w:numId w:val="5"/>
        </w:numPr>
        <w:shd w:val="clear" w:color="auto" w:fill="FFFFFF"/>
        <w:spacing w:before="120" w:after="12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6B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 результатов</w:t>
      </w:r>
      <w:proofErr w:type="gramEnd"/>
      <w:r w:rsidRPr="00416B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государственной  итоговой  аттестации </w:t>
      </w:r>
      <w:r w:rsidRPr="00416BB2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</w:t>
      </w:r>
    </w:p>
    <w:p w14:paraId="29D460AE" w14:textId="0EC3A85F" w:rsidR="008D7D7C" w:rsidRPr="00871BCC" w:rsidRDefault="008D7D7C" w:rsidP="008D7D7C">
      <w:pPr>
        <w:pStyle w:val="a7"/>
        <w:numPr>
          <w:ilvl w:val="0"/>
          <w:numId w:val="5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документов, подтверждающих достижения (</w:t>
      </w:r>
      <w:r w:rsidR="00C7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и </w:t>
      </w:r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</w:t>
      </w:r>
      <w:proofErr w:type="gramStart"/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международного)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1B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71B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871B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последние 2 года в соответствии  с  профилем  обучения</w:t>
      </w:r>
    </w:p>
    <w:p w14:paraId="538DC5DB" w14:textId="77777777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0EC49D0" w14:textId="17D62DD2" w:rsidR="008D7D7C" w:rsidRDefault="008D7D7C" w:rsidP="008D7D7C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поступления в 10 профильный класс будут учитываться итоговые отметки «хорошо» и «отлично» по профильным </w:t>
      </w: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метам  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предметам, которые могут</w:t>
      </w: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зучаться на углубленном уровне). Перечень общеобразовательных предметов утвержден приказом Управления образования </w:t>
      </w:r>
      <w:r w:rsidR="00F22FD1" w:rsidRPr="00F22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21.02.2025 № 122</w:t>
      </w:r>
      <w:r w:rsidRPr="00F22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5AFC988" w14:textId="53D34663" w:rsidR="00F22FD1" w:rsidRDefault="00F22FD1" w:rsidP="008D7D7C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416"/>
      </w:tblGrid>
      <w:tr w:rsidR="00F22FD1" w:rsidRPr="00FE3008" w14:paraId="63F68BB2" w14:textId="77777777" w:rsidTr="005932B5">
        <w:tc>
          <w:tcPr>
            <w:tcW w:w="3267" w:type="dxa"/>
            <w:shd w:val="clear" w:color="auto" w:fill="auto"/>
          </w:tcPr>
          <w:p w14:paraId="19AF6C60" w14:textId="77777777" w:rsidR="00F22FD1" w:rsidRDefault="00F22FD1" w:rsidP="005932B5">
            <w:pPr>
              <w:pStyle w:val="a8"/>
              <w:jc w:val="center"/>
              <w:rPr>
                <w:b/>
              </w:rPr>
            </w:pPr>
            <w:r w:rsidRPr="00FE3008">
              <w:rPr>
                <w:b/>
              </w:rPr>
              <w:t>Профиль</w:t>
            </w:r>
            <w:r>
              <w:rPr>
                <w:b/>
              </w:rPr>
              <w:t xml:space="preserve"> обучения</w:t>
            </w:r>
          </w:p>
          <w:p w14:paraId="79DD6587" w14:textId="77777777" w:rsidR="00F22FD1" w:rsidRPr="00FE3008" w:rsidRDefault="00F22FD1" w:rsidP="005932B5">
            <w:pPr>
              <w:pStyle w:val="a8"/>
              <w:jc w:val="center"/>
              <w:rPr>
                <w:b/>
              </w:rPr>
            </w:pPr>
          </w:p>
        </w:tc>
        <w:tc>
          <w:tcPr>
            <w:tcW w:w="6587" w:type="dxa"/>
            <w:shd w:val="clear" w:color="auto" w:fill="auto"/>
          </w:tcPr>
          <w:p w14:paraId="3D8CF743" w14:textId="77777777" w:rsidR="00F22FD1" w:rsidRPr="00FE3008" w:rsidRDefault="00F22FD1" w:rsidP="005932B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Общеобразовательные   предметы </w:t>
            </w:r>
            <w:r w:rsidRPr="00FE3008">
              <w:rPr>
                <w:b/>
              </w:rPr>
              <w:t xml:space="preserve"> </w:t>
            </w:r>
          </w:p>
        </w:tc>
      </w:tr>
      <w:tr w:rsidR="00F22FD1" w:rsidRPr="00FE3008" w14:paraId="77C2D2C7" w14:textId="77777777" w:rsidTr="005932B5">
        <w:tc>
          <w:tcPr>
            <w:tcW w:w="3267" w:type="dxa"/>
            <w:shd w:val="clear" w:color="auto" w:fill="auto"/>
          </w:tcPr>
          <w:p w14:paraId="045A1B03" w14:textId="77777777" w:rsidR="00F22FD1" w:rsidRPr="00784BC0" w:rsidRDefault="00F22FD1" w:rsidP="005932B5">
            <w:pPr>
              <w:pStyle w:val="a8"/>
            </w:pPr>
            <w:r>
              <w:t>Технологический</w:t>
            </w:r>
          </w:p>
        </w:tc>
        <w:tc>
          <w:tcPr>
            <w:tcW w:w="6587" w:type="dxa"/>
            <w:shd w:val="clear" w:color="auto" w:fill="auto"/>
          </w:tcPr>
          <w:p w14:paraId="0FCAF26C" w14:textId="77777777" w:rsidR="00F22FD1" w:rsidRPr="00CD32DB" w:rsidRDefault="00F22FD1" w:rsidP="005932B5">
            <w:pPr>
              <w:pStyle w:val="a8"/>
              <w:ind w:left="176"/>
            </w:pPr>
            <w:r>
              <w:t>математика, информатика, физика, обществознание, химия</w:t>
            </w:r>
          </w:p>
        </w:tc>
      </w:tr>
      <w:tr w:rsidR="00F22FD1" w:rsidRPr="00FE3008" w14:paraId="2A13AB74" w14:textId="77777777" w:rsidTr="005932B5">
        <w:tc>
          <w:tcPr>
            <w:tcW w:w="3267" w:type="dxa"/>
            <w:shd w:val="clear" w:color="auto" w:fill="auto"/>
          </w:tcPr>
          <w:p w14:paraId="081D0951" w14:textId="77777777" w:rsidR="00F22FD1" w:rsidRPr="00784BC0" w:rsidRDefault="00F22FD1" w:rsidP="005932B5">
            <w:pPr>
              <w:pStyle w:val="a8"/>
            </w:pPr>
            <w:r>
              <w:t>Гуманитарный</w:t>
            </w:r>
          </w:p>
        </w:tc>
        <w:tc>
          <w:tcPr>
            <w:tcW w:w="6587" w:type="dxa"/>
            <w:shd w:val="clear" w:color="auto" w:fill="auto"/>
          </w:tcPr>
          <w:p w14:paraId="5CFB26FD" w14:textId="77777777" w:rsidR="00F22FD1" w:rsidRPr="00CD32DB" w:rsidRDefault="00F22FD1" w:rsidP="005932B5">
            <w:pPr>
              <w:pStyle w:val="a8"/>
              <w:ind w:left="176"/>
            </w:pPr>
            <w:r>
              <w:t>русский язык, история,  обществознание, география, литература, иностранный язык</w:t>
            </w:r>
          </w:p>
        </w:tc>
      </w:tr>
      <w:tr w:rsidR="00F22FD1" w:rsidRPr="00FE3008" w14:paraId="7EEC89E5" w14:textId="77777777" w:rsidTr="005932B5">
        <w:tc>
          <w:tcPr>
            <w:tcW w:w="3267" w:type="dxa"/>
            <w:shd w:val="clear" w:color="auto" w:fill="auto"/>
          </w:tcPr>
          <w:p w14:paraId="4FA53810" w14:textId="77777777" w:rsidR="00F22FD1" w:rsidRPr="00784BC0" w:rsidRDefault="00F22FD1" w:rsidP="005932B5">
            <w:pPr>
              <w:pStyle w:val="a8"/>
            </w:pPr>
            <w:r w:rsidRPr="00784BC0">
              <w:t>Естественно</w:t>
            </w:r>
            <w:r>
              <w:t>-</w:t>
            </w:r>
            <w:r w:rsidRPr="00784BC0">
              <w:t xml:space="preserve">научный </w:t>
            </w:r>
          </w:p>
        </w:tc>
        <w:tc>
          <w:tcPr>
            <w:tcW w:w="6587" w:type="dxa"/>
            <w:shd w:val="clear" w:color="auto" w:fill="auto"/>
          </w:tcPr>
          <w:p w14:paraId="10649D20" w14:textId="77777777" w:rsidR="00F22FD1" w:rsidRPr="00CD32DB" w:rsidRDefault="00F22FD1" w:rsidP="005932B5">
            <w:pPr>
              <w:pStyle w:val="a8"/>
              <w:ind w:left="176"/>
            </w:pPr>
            <w:r>
              <w:t>математика, химия, биология, физика, география</w:t>
            </w:r>
          </w:p>
        </w:tc>
      </w:tr>
      <w:tr w:rsidR="00F22FD1" w:rsidRPr="00FE3008" w14:paraId="4FBB78B7" w14:textId="77777777" w:rsidTr="005932B5">
        <w:tc>
          <w:tcPr>
            <w:tcW w:w="3267" w:type="dxa"/>
            <w:shd w:val="clear" w:color="auto" w:fill="auto"/>
          </w:tcPr>
          <w:p w14:paraId="53731C03" w14:textId="77777777" w:rsidR="00F22FD1" w:rsidRPr="00784BC0" w:rsidRDefault="00F22FD1" w:rsidP="005932B5">
            <w:pPr>
              <w:pStyle w:val="a8"/>
            </w:pPr>
            <w:r>
              <w:t>Социально-экономический (психолого-педагогический)</w:t>
            </w:r>
          </w:p>
        </w:tc>
        <w:tc>
          <w:tcPr>
            <w:tcW w:w="6587" w:type="dxa"/>
            <w:shd w:val="clear" w:color="auto" w:fill="auto"/>
          </w:tcPr>
          <w:p w14:paraId="020688D1" w14:textId="77777777" w:rsidR="00F22FD1" w:rsidRDefault="00F22FD1" w:rsidP="005932B5">
            <w:pPr>
              <w:ind w:left="176"/>
            </w:pPr>
            <w:r>
              <w:t>обществознание, история,  русский язык,  математика, литература,  иностранный  язык,  география, информатика  и  ИКТ, химия,  биология, физика</w:t>
            </w:r>
          </w:p>
        </w:tc>
      </w:tr>
      <w:tr w:rsidR="00F22FD1" w:rsidRPr="00FE3008" w14:paraId="510D1617" w14:textId="77777777" w:rsidTr="005932B5">
        <w:tc>
          <w:tcPr>
            <w:tcW w:w="3267" w:type="dxa"/>
            <w:shd w:val="clear" w:color="auto" w:fill="auto"/>
          </w:tcPr>
          <w:p w14:paraId="6612E690" w14:textId="77777777" w:rsidR="00F22FD1" w:rsidRPr="00784BC0" w:rsidRDefault="00F22FD1" w:rsidP="005932B5">
            <w:pPr>
              <w:pStyle w:val="a8"/>
            </w:pPr>
            <w:r>
              <w:t xml:space="preserve">Универсальный </w:t>
            </w:r>
          </w:p>
        </w:tc>
        <w:tc>
          <w:tcPr>
            <w:tcW w:w="6587" w:type="dxa"/>
            <w:shd w:val="clear" w:color="auto" w:fill="auto"/>
          </w:tcPr>
          <w:p w14:paraId="7E240A3C" w14:textId="77777777" w:rsidR="00F22FD1" w:rsidRDefault="00F22FD1" w:rsidP="005932B5">
            <w:pPr>
              <w:ind w:left="176"/>
              <w:jc w:val="center"/>
            </w:pPr>
            <w:proofErr w:type="gramStart"/>
            <w:r>
              <w:t>история,  литература</w:t>
            </w:r>
            <w:proofErr w:type="gramEnd"/>
            <w:r>
              <w:t>,  иностранный  язык,  обществознание,</w:t>
            </w:r>
          </w:p>
          <w:p w14:paraId="47A99D87" w14:textId="77777777" w:rsidR="00F22FD1" w:rsidRPr="00CD32DB" w:rsidRDefault="00F22FD1" w:rsidP="005932B5">
            <w:pPr>
              <w:pStyle w:val="a8"/>
              <w:ind w:left="176"/>
            </w:pPr>
            <w:r>
              <w:t>география, информатика  и  ИКТ, химия,  биология, физика</w:t>
            </w:r>
          </w:p>
        </w:tc>
      </w:tr>
    </w:tbl>
    <w:p w14:paraId="5D85A18E" w14:textId="5605779E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A93B44D" w14:textId="77777777" w:rsidR="008D7D7C" w:rsidRPr="00B774BB" w:rsidRDefault="008D7D7C" w:rsidP="008D7D7C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Перечень  документов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    комплектовании   профильных  классов</w:t>
      </w:r>
    </w:p>
    <w:p w14:paraId="3F78E782" w14:textId="77777777" w:rsidR="008D7D7C" w:rsidRDefault="008D7D7C" w:rsidP="008D7D7C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   </w:t>
      </w: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руководителю  школы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в  которой  планируется  открытие  профильных  классов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об участии  ребенка  в  индивидуальном  отборе </w:t>
      </w: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C563188" w14:textId="77777777" w:rsidR="008D7D7C" w:rsidRDefault="008D7D7C" w:rsidP="008D7D7C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аттестата об основном общем образовании;</w:t>
      </w:r>
    </w:p>
    <w:p w14:paraId="31B6F6F0" w14:textId="77777777" w:rsidR="008D7D7C" w:rsidRDefault="008D7D7C" w:rsidP="008D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копии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грамот, дипломов, сертификатов, удостоверений, подтверждающие учебные, интеллектуальные, творческие и спортивные достижения (призовые места) </w:t>
      </w:r>
      <w:r w:rsidRPr="00871BC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по результатам мероприятий, включенных в перечень олимпиад и иных интеллектуальных и (или) творческих конкурсов, мероприятий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</w:t>
      </w: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последние 2 года в соответствии с профилем обучения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14:paraId="532C286F" w14:textId="77777777" w:rsidR="008D7D7C" w:rsidRDefault="008D7D7C" w:rsidP="008D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17FC98" w14:textId="77777777" w:rsidR="008D7D7C" w:rsidRDefault="008D7D7C" w:rsidP="008D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3423DFF" w14:textId="77777777" w:rsidR="008D7D7C" w:rsidRPr="00B774BB" w:rsidRDefault="008D7D7C" w:rsidP="008D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510CE4" w14:textId="77777777" w:rsidR="008D7D7C" w:rsidRPr="00B774BB" w:rsidRDefault="008D7D7C" w:rsidP="008D7D7C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Внимание!</w:t>
      </w:r>
    </w:p>
    <w:p w14:paraId="13687BF2" w14:textId="77777777" w:rsidR="008D7D7C" w:rsidRPr="00416BB2" w:rsidRDefault="008D7D7C" w:rsidP="008D7D7C">
      <w:pPr>
        <w:pStyle w:val="a7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ответственность  за</w:t>
      </w:r>
      <w:proofErr w:type="gramEnd"/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своевременность  предоставления  документов  и  их  достоверность  несут  родители (законные  представители)  обучающихся.</w:t>
      </w:r>
    </w:p>
    <w:p w14:paraId="2A67A2CB" w14:textId="77777777" w:rsidR="008D7D7C" w:rsidRPr="00416BB2" w:rsidRDefault="008D7D7C" w:rsidP="008D7D7C">
      <w:pPr>
        <w:pStyle w:val="a7"/>
        <w:numPr>
          <w:ilvl w:val="0"/>
          <w:numId w:val="6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ограничений  при</w:t>
      </w:r>
      <w:proofErr w:type="gramEnd"/>
      <w:r w:rsidRPr="0041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подаче  заявлений  в несколько  профильных классов  одновременно не  предусмотрено, если  участник  соответствует  установленным  критериям.</w:t>
      </w:r>
    </w:p>
    <w:p w14:paraId="64DD2235" w14:textId="77777777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5A4E91D2" w14:textId="3EAA50EC" w:rsidR="008D7D7C" w:rsidRPr="00C74568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Сроки комплектования профильных 10-х классов</w:t>
      </w:r>
    </w:p>
    <w:p w14:paraId="133D00A1" w14:textId="4874E2D1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  документов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начнется</w:t>
      </w: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F73D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26</w:t>
      </w: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июня 202</w:t>
      </w:r>
      <w:r w:rsidR="006135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 в школах №2 и №10.</w:t>
      </w:r>
    </w:p>
    <w:p w14:paraId="264DE413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362"/>
      </w:tblGrid>
      <w:tr w:rsidR="008D7D7C" w:rsidRPr="00B774BB" w14:paraId="08F8BE3B" w14:textId="77777777" w:rsidTr="003A6C0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33809A" w14:textId="45D6CD0D" w:rsidR="008D7D7C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июня   </w:t>
            </w:r>
          </w:p>
          <w:p w14:paraId="73D9434C" w14:textId="1E80A595" w:rsidR="008D7D7C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r w:rsidR="00613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четверг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и </w:t>
            </w:r>
          </w:p>
          <w:p w14:paraId="70F7B304" w14:textId="7BC09511" w:rsidR="008D7D7C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  <w:r w:rsidR="008D7D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июня 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</w:t>
            </w:r>
          </w:p>
          <w:p w14:paraId="699B9CC2" w14:textId="6B5F7699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r w:rsidR="00613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   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D9A582" w14:textId="77777777" w:rsidR="008D7D7C" w:rsidRDefault="008D7D7C" w:rsidP="003A6C02">
            <w:pPr>
              <w:pStyle w:val="a7"/>
              <w:numPr>
                <w:ilvl w:val="0"/>
                <w:numId w:val="1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документов в школах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включая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заявление  от родителей (законных представителей) учащихся  об участии в  конкурсном отборе)</w:t>
            </w:r>
            <w:r w:rsidRPr="00C96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65AF1656" w14:textId="77777777" w:rsidR="008D7D7C" w:rsidRPr="0089576E" w:rsidRDefault="008D7D7C" w:rsidP="003A6C02">
            <w:pPr>
              <w:pStyle w:val="a7"/>
              <w:numPr>
                <w:ilvl w:val="0"/>
                <w:numId w:val="1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6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комиссии  в  школах  будут проводить  экспертизу  документов и заполнять  протоколы  для  составления  рейтинга</w:t>
            </w:r>
          </w:p>
        </w:tc>
      </w:tr>
      <w:tr w:rsidR="008D7D7C" w:rsidRPr="00B774BB" w14:paraId="33118D85" w14:textId="77777777" w:rsidTr="003A6C0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A6A0DE" w14:textId="5D3519B6" w:rsidR="008D7D7C" w:rsidRPr="00B774BB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  <w:r w:rsidR="008D7D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июня 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7650C6" w14:textId="77777777" w:rsidR="008D7D7C" w:rsidRPr="006C24CD" w:rsidRDefault="008D7D7C" w:rsidP="003A6C02">
            <w:pPr>
              <w:pStyle w:val="a7"/>
              <w:numPr>
                <w:ilvl w:val="0"/>
                <w:numId w:val="2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  20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часам  будет составлен рейтинг и опубликован  на  сайте  Управления  образования: 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edu.kandalaksha-admin.ru </w:t>
            </w:r>
          </w:p>
          <w:p w14:paraId="0E057388" w14:textId="77777777" w:rsidR="008D7D7C" w:rsidRDefault="008D7D7C" w:rsidP="003A6C02">
            <w:pPr>
              <w:pStyle w:val="a7"/>
              <w:numPr>
                <w:ilvl w:val="0"/>
                <w:numId w:val="2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  сайте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будут  опубликованы  списки  обучающихся, </w:t>
            </w:r>
          </w:p>
          <w:p w14:paraId="022DD358" w14:textId="77777777" w:rsidR="008D7D7C" w:rsidRPr="006C24CD" w:rsidRDefault="008D7D7C" w:rsidP="003A6C02">
            <w:pPr>
              <w:pStyle w:val="a7"/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реком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ндованных  к  зачислению</w:t>
            </w: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 а  также  списки  резерва.</w:t>
            </w:r>
          </w:p>
        </w:tc>
      </w:tr>
      <w:tr w:rsidR="008D7D7C" w:rsidRPr="00B774BB" w14:paraId="1EA5BDF6" w14:textId="77777777" w:rsidTr="003A6C0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6EE3C9" w14:textId="11C47B88" w:rsidR="008D7D7C" w:rsidRPr="00B774BB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 июня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8D7D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понедельник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14:paraId="102576E8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F5071" w14:textId="77777777" w:rsidR="008D7D7C" w:rsidRPr="006C24CD" w:rsidRDefault="008D7D7C" w:rsidP="003A6C02">
            <w:pPr>
              <w:pStyle w:val="a7"/>
              <w:numPr>
                <w:ilvl w:val="0"/>
                <w:numId w:val="3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  будут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принимать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заявления  от  родителей  (законных представителей)  о приеме  на  обучение и  </w:t>
            </w: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оригиналы  документов  от  тех  обучающихся,</w:t>
            </w: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которые  </w:t>
            </w:r>
          </w:p>
          <w:p w14:paraId="65CDAE54" w14:textId="77777777" w:rsidR="008D7D7C" w:rsidRPr="006C24CD" w:rsidRDefault="008D7D7C" w:rsidP="003A6C02">
            <w:pPr>
              <w:pStyle w:val="a7"/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попали  в  список  рекомендованных  к  зачислению.</w:t>
            </w:r>
          </w:p>
        </w:tc>
      </w:tr>
      <w:tr w:rsidR="008D7D7C" w:rsidRPr="00B774BB" w14:paraId="18A98E86" w14:textId="77777777" w:rsidTr="003A6C0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539FE" w14:textId="0FE56D64" w:rsidR="008D7D7C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 июня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14:paraId="473EA4E2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понедельник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   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484340" w14:textId="77777777" w:rsidR="008D7D7C" w:rsidRPr="006C24CD" w:rsidRDefault="008D7D7C" w:rsidP="003A6C02">
            <w:pPr>
              <w:spacing w:after="0" w:line="312" w:lineRule="atLeast"/>
              <w:ind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6C2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сайте  </w:t>
            </w: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образования к 20 часам   будут  размещены:</w:t>
            </w:r>
          </w:p>
          <w:p w14:paraId="7448BD39" w14:textId="77777777" w:rsidR="008D7D7C" w:rsidRPr="006C24CD" w:rsidRDefault="008D7D7C" w:rsidP="003A6C02">
            <w:pPr>
              <w:pStyle w:val="a7"/>
              <w:numPr>
                <w:ilvl w:val="0"/>
                <w:numId w:val="4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списки  зачисленных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обучающихся (тех,  кто  принес заявления  о приеме на  обучение  и   оригиналы  документов),    </w:t>
            </w:r>
          </w:p>
          <w:p w14:paraId="25901EC8" w14:textId="77777777" w:rsidR="008D7D7C" w:rsidRPr="006C24CD" w:rsidRDefault="008D7D7C" w:rsidP="003A6C02">
            <w:pPr>
              <w:pStyle w:val="a7"/>
              <w:numPr>
                <w:ilvl w:val="0"/>
                <w:numId w:val="4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  о</w:t>
            </w:r>
            <w:proofErr w:type="gramEnd"/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вакантных  местах в  профильных  классах, </w:t>
            </w:r>
          </w:p>
          <w:p w14:paraId="24F9A7DD" w14:textId="77777777" w:rsidR="008D7D7C" w:rsidRPr="006C24CD" w:rsidRDefault="008D7D7C" w:rsidP="003A6C02">
            <w:pPr>
              <w:pStyle w:val="a7"/>
              <w:numPr>
                <w:ilvl w:val="0"/>
                <w:numId w:val="4"/>
              </w:numPr>
              <w:spacing w:after="0" w:line="312" w:lineRule="atLeast"/>
              <w:ind w:left="0" w:firstLine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списки  рекомендованных  к  зачислению  из списков  резерва.</w:t>
            </w:r>
          </w:p>
        </w:tc>
      </w:tr>
      <w:tr w:rsidR="008D7D7C" w:rsidRPr="00B774BB" w14:paraId="41544377" w14:textId="77777777" w:rsidTr="003A6C0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CD57DD" w14:textId="76209A9E" w:rsidR="008D7D7C" w:rsidRPr="00B774BB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01</w:t>
            </w:r>
            <w:r w:rsidR="008D7D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июля 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8D7D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вторник</w:t>
            </w:r>
            <w:r w:rsidR="008D7D7C"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08111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 школах  будут  приниматься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заявления  о приеме  на  обучение и  </w:t>
            </w: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оригиналы  документов обучающихся  из числа  резерва для  зачисления  на  вакантные  места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(строго  по  рейтингу!!!)</w:t>
            </w:r>
          </w:p>
        </w:tc>
      </w:tr>
      <w:tr w:rsidR="008D7D7C" w:rsidRPr="00B774BB" w14:paraId="71438BE4" w14:textId="77777777" w:rsidTr="003A6C0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D0159" w14:textId="44195F2A" w:rsidR="008D7D7C" w:rsidRDefault="006135A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02</w:t>
            </w:r>
            <w:r w:rsidR="008D7D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июля (среда)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199A5D" w14:textId="331C013D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  сайте  Управления  образования будут  размещены  окончательные списки  профильных  классов  на </w:t>
            </w:r>
            <w:r w:rsidR="00613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2025-2026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  год, а  также  информация  о наличии вакантных мест   в  профильных  классах.</w:t>
            </w:r>
          </w:p>
        </w:tc>
      </w:tr>
    </w:tbl>
    <w:p w14:paraId="475AAD2E" w14:textId="77777777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7CB28EDB" w14:textId="77777777" w:rsidR="008D7D7C" w:rsidRDefault="008D7D7C" w:rsidP="008D7D7C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 w:type="page"/>
      </w:r>
    </w:p>
    <w:p w14:paraId="691F5CE5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Расчет  рейтинга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при  отборе в профильные классы</w:t>
      </w:r>
    </w:p>
    <w:p w14:paraId="733BA869" w14:textId="77777777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  подсчета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баллов  при  составлении  рейтинга  учащихся</w:t>
      </w:r>
    </w:p>
    <w:p w14:paraId="52B8C193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866"/>
        <w:gridCol w:w="2835"/>
        <w:gridCol w:w="2571"/>
      </w:tblGrid>
      <w:tr w:rsidR="008D7D7C" w:rsidRPr="00B774BB" w14:paraId="4695FA78" w14:textId="77777777" w:rsidTr="00C74568">
        <w:trPr>
          <w:trHeight w:val="304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700F1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BDD89" w14:textId="77777777" w:rsidR="008D7D7C" w:rsidRPr="00B774BB" w:rsidRDefault="008D7D7C" w:rsidP="003A6C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ED59E" w14:textId="77777777" w:rsidR="008D7D7C" w:rsidRPr="00B774BB" w:rsidRDefault="008D7D7C" w:rsidP="003A6C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25EA30" w14:textId="77777777" w:rsidR="008D7D7C" w:rsidRPr="00B774BB" w:rsidRDefault="008D7D7C" w:rsidP="003A6C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баллы</w:t>
            </w:r>
          </w:p>
        </w:tc>
      </w:tr>
      <w:tr w:rsidR="008D7D7C" w:rsidRPr="00B774BB" w14:paraId="7C774296" w14:textId="77777777" w:rsidTr="00C74568">
        <w:trPr>
          <w:trHeight w:val="899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6AEEE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19210" w14:textId="77777777" w:rsidR="008D7D7C" w:rsidRPr="00481B93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итоговых отметок "хорошо" и "отлично" </w:t>
            </w:r>
            <w:r w:rsidRPr="00481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 профильным  предметам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D5317" w14:textId="6872FBA9" w:rsidR="008D7D7C" w:rsidRPr="00481B93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Итоговая отметка "хорошо" и "отлично" по соответствующему(им) учебному(</w:t>
            </w:r>
            <w:proofErr w:type="spellStart"/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ым</w:t>
            </w:r>
            <w:proofErr w:type="spellEnd"/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предмету(</w:t>
            </w:r>
            <w:proofErr w:type="spellStart"/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proofErr w:type="spellEnd"/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481B93"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предшествующий (или текущий) год обучения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9A40D" w14:textId="77777777" w:rsidR="008D7D7C" w:rsidRPr="00481B93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1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баллов</w:t>
            </w:r>
            <w:r w:rsidRP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 один предмет (при  наличии  отметки «хорошо» или «отлично»)</w:t>
            </w:r>
          </w:p>
        </w:tc>
      </w:tr>
      <w:tr w:rsidR="008D7D7C" w:rsidRPr="00B774BB" w14:paraId="7995E743" w14:textId="77777777" w:rsidTr="00C74568">
        <w:trPr>
          <w:trHeight w:val="899"/>
          <w:tblCellSpacing w:w="0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4279B8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439D2" w14:textId="77777777" w:rsidR="008D7D7C" w:rsidRPr="006C24CD" w:rsidRDefault="008D7D7C" w:rsidP="003A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C24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24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 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</w:t>
            </w:r>
          </w:p>
          <w:p w14:paraId="376B0D0C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06472" w14:textId="427D95FE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8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Отметка «хорошо» или «отлично»   за  ОГЭ  по русскому языку,</w:t>
            </w:r>
            <w:r w:rsidR="00481B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математике и </w:t>
            </w:r>
            <w:r w:rsidRPr="001918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по  предмету</w:t>
            </w:r>
            <w:r w:rsidR="008D6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(ам)</w:t>
            </w:r>
            <w:r w:rsidRPr="001918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выбору,  изучение  которых предполагается  на  углубленном  или  профильном  уровне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7A3025" w14:textId="58651176" w:rsidR="008D7D7C" w:rsidRPr="006C24CD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  <w:r w:rsidR="00481B93">
              <w:rPr>
                <w:rFonts w:ascii="Times New Roman" w:hAnsi="Times New Roman" w:cs="Times New Roman"/>
                <w:sz w:val="24"/>
                <w:szCs w:val="24"/>
              </w:rPr>
              <w:t xml:space="preserve"> за один предмет, отметки</w:t>
            </w:r>
            <w:r w:rsidRPr="006C24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81B93">
              <w:rPr>
                <w:rFonts w:ascii="Times New Roman" w:hAnsi="Times New Roman" w:cs="Times New Roman"/>
                <w:sz w:val="24"/>
                <w:szCs w:val="24"/>
              </w:rPr>
              <w:t>о которому "хорошо" и "отлично"</w:t>
            </w:r>
          </w:p>
        </w:tc>
      </w:tr>
      <w:tr w:rsidR="008D7D7C" w:rsidRPr="00B774BB" w14:paraId="67DD3015" w14:textId="77777777" w:rsidTr="00C74568">
        <w:trPr>
          <w:trHeight w:val="928"/>
          <w:tblCellSpacing w:w="0" w:type="dxa"/>
        </w:trPr>
        <w:tc>
          <w:tcPr>
            <w:tcW w:w="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5DDCB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AA7050" w14:textId="77777777" w:rsidR="008D7D7C" w:rsidRDefault="008D7D7C" w:rsidP="003A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грамот, дипломов, сертификатов, удостоверений, подтверждающие учебные, интеллектуальные, творческие и спортивные достижения (призовые места) </w:t>
            </w:r>
            <w:r w:rsidRPr="00871BC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по результатам мероприятий, включенных в перечень олимпиад и иных интеллектуальных и (или) творческих конкурсов,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</w:t>
            </w:r>
          </w:p>
          <w:p w14:paraId="06A3966A" w14:textId="77777777" w:rsidR="008D7D7C" w:rsidRPr="00B774BB" w:rsidRDefault="008D7D7C" w:rsidP="003A6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достижений (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 последние 2 года в соответствии с профилем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E22D2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достижения школьного уровня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1AA29D" w14:textId="7DE89149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 за 1 достижение (</w:t>
            </w:r>
            <w:r w:rsidR="00EE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первое или призовое место), но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более 5 баллов за все достижения</w:t>
            </w:r>
          </w:p>
        </w:tc>
      </w:tr>
      <w:tr w:rsidR="008D7D7C" w:rsidRPr="00B774BB" w14:paraId="272253DB" w14:textId="77777777" w:rsidTr="00C74568">
        <w:trPr>
          <w:trHeight w:val="9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A87AC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3967D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3144C6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достижения муниципального уровня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85A71" w14:textId="6D4B40CB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 за 1 достижение (</w:t>
            </w:r>
            <w:r w:rsidR="00EE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первое или </w:t>
            </w: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призовое место)</w:t>
            </w:r>
            <w:r w:rsidR="00EE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но 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более 10 баллов за все достижения</w:t>
            </w:r>
          </w:p>
        </w:tc>
      </w:tr>
      <w:tr w:rsidR="008D7D7C" w:rsidRPr="00B774BB" w14:paraId="769D26C1" w14:textId="77777777" w:rsidTr="00C74568">
        <w:trPr>
          <w:trHeight w:val="9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7B1E1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FEB3E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06F95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достижения регионального уровня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57A99" w14:textId="23CC0465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баллов за 1 достижение (</w:t>
            </w:r>
            <w:r w:rsidR="00EE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первое или призовое место, но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более 15 баллов за все достижения</w:t>
            </w:r>
          </w:p>
        </w:tc>
      </w:tr>
      <w:tr w:rsidR="008D7D7C" w:rsidRPr="00B774BB" w14:paraId="15FA5357" w14:textId="77777777" w:rsidTr="00C74568">
        <w:trPr>
          <w:trHeight w:val="94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4BEE4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BDF36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EDECE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достижения всероссийского уровня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6438D" w14:textId="55FEDA2B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баллов за 1 достижение (</w:t>
            </w:r>
            <w:r w:rsidR="00EE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первое или призовое место, но  </w:t>
            </w:r>
            <w:r w:rsidRPr="00B774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более 20 баллов за все достижения</w:t>
            </w:r>
          </w:p>
        </w:tc>
      </w:tr>
      <w:tr w:rsidR="008D7D7C" w:rsidRPr="00B774BB" w14:paraId="42A2CE6F" w14:textId="77777777" w:rsidTr="00C74568">
        <w:trPr>
          <w:trHeight w:val="7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BDF49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1D394" w14:textId="77777777" w:rsidR="008D7D7C" w:rsidRPr="00B774BB" w:rsidRDefault="008D7D7C" w:rsidP="003A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EA95B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достижения международного уровня</w:t>
            </w:r>
          </w:p>
          <w:p w14:paraId="03640B0A" w14:textId="77777777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081F3A" w14:textId="4A02261D" w:rsidR="008D7D7C" w:rsidRPr="00B774BB" w:rsidRDefault="008D7D7C" w:rsidP="003A6C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баллов за 1 достижение (</w:t>
            </w:r>
            <w:r w:rsidR="00EE57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первое или </w:t>
            </w:r>
            <w:r w:rsidRPr="00B77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призовое место)</w:t>
            </w:r>
          </w:p>
        </w:tc>
      </w:tr>
    </w:tbl>
    <w:p w14:paraId="0B71230E" w14:textId="6AEB4A3F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Внимание!  При равных </w:t>
      </w:r>
      <w:proofErr w:type="gramStart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результатах  индивидуального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дополнительно </w:t>
      </w: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учитывается средний  балл  аттестата  об  основном  общем  образовании.</w:t>
      </w:r>
    </w:p>
    <w:p w14:paraId="0E5A7A93" w14:textId="77777777" w:rsidR="008D7D7C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401D0C81" w14:textId="77777777" w:rsidR="008D7D7C" w:rsidRDefault="008D7D7C" w:rsidP="008D7D7C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3575860F" w14:textId="77777777" w:rsidR="008D7D7C" w:rsidRDefault="008D7D7C" w:rsidP="008D7D7C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14:paraId="78A4B514" w14:textId="77777777" w:rsidR="008D7D7C" w:rsidRPr="0089576E" w:rsidRDefault="008D7D7C" w:rsidP="008D7D7C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Режим  работы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школ,</w:t>
      </w:r>
    </w:p>
    <w:p w14:paraId="61C3B2FB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  которых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будут приниматься  заявления  в  профильные  классы</w:t>
      </w:r>
    </w:p>
    <w:p w14:paraId="2BB6249F" w14:textId="77777777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  работы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будет  размещен   на  официальных  сайтах:</w:t>
      </w:r>
    </w:p>
    <w:p w14:paraId="05A7AEA6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№2 – </w:t>
      </w:r>
      <w:hyperlink r:id="rId5" w:history="1">
        <w:r w:rsidRPr="00B774BB">
          <w:rPr>
            <w:rFonts w:ascii="Times New Roman" w:eastAsia="Times New Roman" w:hAnsi="Times New Roman" w:cs="Times New Roman"/>
            <w:color w:val="C64934"/>
            <w:sz w:val="24"/>
            <w:szCs w:val="24"/>
            <w:u w:val="single"/>
            <w:lang w:eastAsia="ru-RU"/>
          </w:rPr>
          <w:t>http://www.school2-kand.ru/</w:t>
        </w:r>
      </w:hyperlink>
    </w:p>
    <w:p w14:paraId="0CE3C357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№10 – </w:t>
      </w:r>
      <w:hyperlink r:id="rId6" w:history="1">
        <w:r w:rsidRPr="00B774BB">
          <w:rPr>
            <w:rFonts w:ascii="Times New Roman" w:eastAsia="Times New Roman" w:hAnsi="Times New Roman" w:cs="Times New Roman"/>
            <w:color w:val="C64934"/>
            <w:sz w:val="24"/>
            <w:szCs w:val="24"/>
            <w:u w:val="single"/>
            <w:lang w:eastAsia="ru-RU"/>
          </w:rPr>
          <w:t>http://www.kschool10.my1.ru/</w:t>
        </w:r>
      </w:hyperlink>
    </w:p>
    <w:p w14:paraId="18C99A74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вопросам комплектования профильных 10-х классов</w:t>
      </w:r>
    </w:p>
    <w:p w14:paraId="09371050" w14:textId="2ED1BFC0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на </w:t>
      </w:r>
      <w:r w:rsidR="00613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2025-</w:t>
      </w:r>
      <w:proofErr w:type="gramStart"/>
      <w:r w:rsidR="00613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2026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учебный</w:t>
      </w:r>
      <w:proofErr w:type="gramEnd"/>
      <w:r w:rsidRPr="00B77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год можно обращаться</w:t>
      </w:r>
    </w:p>
    <w:p w14:paraId="20797B12" w14:textId="77777777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 </w:t>
      </w: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своим  классным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руководителям;</w:t>
      </w:r>
    </w:p>
    <w:p w14:paraId="6F73293E" w14:textId="77777777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 администрации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школы, в  которой  сейчас  обучается  девятиклассник (директору  или завучу) и школ, на базе которых комплектуются профильные классы:</w:t>
      </w:r>
    </w:p>
    <w:p w14:paraId="30022935" w14:textId="77777777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 №2 – 92597; 93593</w:t>
      </w:r>
    </w:p>
    <w:p w14:paraId="5DF3AF7E" w14:textId="77777777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 №10 -93023, 92800</w:t>
      </w:r>
    </w:p>
    <w:p w14:paraId="68A05B6C" w14:textId="77777777" w:rsidR="008D7D7C" w:rsidRPr="00B774BB" w:rsidRDefault="008D7D7C" w:rsidP="008D7D7C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 специалистам</w:t>
      </w:r>
      <w:proofErr w:type="gramEnd"/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Управления  образования:</w:t>
      </w:r>
    </w:p>
    <w:p w14:paraId="36E7EA73" w14:textId="77777777" w:rsidR="008D7D7C" w:rsidRPr="00B774BB" w:rsidRDefault="008D7D7C" w:rsidP="008D7D7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4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Иванова Ольга Владимировна</w:t>
      </w:r>
      <w:r w:rsidRPr="00B774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начальник  отдела  общего  и дополнительного  образования  (тел.96190)</w:t>
      </w:r>
    </w:p>
    <w:p w14:paraId="7A19FF56" w14:textId="77777777" w:rsidR="008D7D7C" w:rsidRPr="00B774BB" w:rsidRDefault="008D7D7C" w:rsidP="008D7D7C">
      <w:pPr>
        <w:rPr>
          <w:rFonts w:ascii="Times New Roman" w:hAnsi="Times New Roman" w:cs="Times New Roman"/>
          <w:sz w:val="24"/>
          <w:szCs w:val="24"/>
        </w:rPr>
      </w:pPr>
    </w:p>
    <w:p w14:paraId="72D19E9C" w14:textId="77777777" w:rsidR="00352266" w:rsidRPr="00CC7C31" w:rsidRDefault="00352266" w:rsidP="00CC7C31"/>
    <w:sectPr w:rsidR="00352266" w:rsidRPr="00CC7C31" w:rsidSect="008957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998"/>
    <w:multiLevelType w:val="hybridMultilevel"/>
    <w:tmpl w:val="89F646B6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AD9"/>
    <w:multiLevelType w:val="hybridMultilevel"/>
    <w:tmpl w:val="6750C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0520"/>
    <w:multiLevelType w:val="hybridMultilevel"/>
    <w:tmpl w:val="AFDE4FFE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567"/>
    <w:multiLevelType w:val="hybridMultilevel"/>
    <w:tmpl w:val="3AEA91B8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F7E"/>
    <w:multiLevelType w:val="hybridMultilevel"/>
    <w:tmpl w:val="74CAE8BA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777"/>
    <w:multiLevelType w:val="hybridMultilevel"/>
    <w:tmpl w:val="A7ECB4E6"/>
    <w:lvl w:ilvl="0" w:tplc="9078B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B"/>
    <w:rsid w:val="000103CE"/>
    <w:rsid w:val="000802FE"/>
    <w:rsid w:val="00086709"/>
    <w:rsid w:val="0009793F"/>
    <w:rsid w:val="001314A7"/>
    <w:rsid w:val="00140DB6"/>
    <w:rsid w:val="001660B8"/>
    <w:rsid w:val="001918A5"/>
    <w:rsid w:val="001E0CB5"/>
    <w:rsid w:val="001E686D"/>
    <w:rsid w:val="002F6A31"/>
    <w:rsid w:val="003517C4"/>
    <w:rsid w:val="00352266"/>
    <w:rsid w:val="0037355F"/>
    <w:rsid w:val="003F0ACB"/>
    <w:rsid w:val="00416BB2"/>
    <w:rsid w:val="00474512"/>
    <w:rsid w:val="00481B93"/>
    <w:rsid w:val="00513847"/>
    <w:rsid w:val="006135AC"/>
    <w:rsid w:val="0061651F"/>
    <w:rsid w:val="0063358A"/>
    <w:rsid w:val="00646272"/>
    <w:rsid w:val="006C24CD"/>
    <w:rsid w:val="007254EA"/>
    <w:rsid w:val="007C3274"/>
    <w:rsid w:val="007C62A3"/>
    <w:rsid w:val="00871BCC"/>
    <w:rsid w:val="00876E76"/>
    <w:rsid w:val="0089576E"/>
    <w:rsid w:val="008B7E9B"/>
    <w:rsid w:val="008D11A5"/>
    <w:rsid w:val="008D6E5B"/>
    <w:rsid w:val="008D7D7C"/>
    <w:rsid w:val="009E4AF9"/>
    <w:rsid w:val="00A4228E"/>
    <w:rsid w:val="00B03F38"/>
    <w:rsid w:val="00B45195"/>
    <w:rsid w:val="00B774BB"/>
    <w:rsid w:val="00BE0943"/>
    <w:rsid w:val="00C74568"/>
    <w:rsid w:val="00C96618"/>
    <w:rsid w:val="00CC21A9"/>
    <w:rsid w:val="00CC7C31"/>
    <w:rsid w:val="00CD7CF4"/>
    <w:rsid w:val="00D151D7"/>
    <w:rsid w:val="00E7616F"/>
    <w:rsid w:val="00EE57E2"/>
    <w:rsid w:val="00F22FD1"/>
    <w:rsid w:val="00F73D36"/>
    <w:rsid w:val="00FB1BCD"/>
    <w:rsid w:val="00FC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3725"/>
  <w15:chartTrackingRefBased/>
  <w15:docId w15:val="{53FC21C4-87C9-49AB-AAA0-F4308989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4BB"/>
    <w:rPr>
      <w:b/>
      <w:bCs/>
    </w:rPr>
  </w:style>
  <w:style w:type="character" w:styleId="a5">
    <w:name w:val="Emphasis"/>
    <w:basedOn w:val="a0"/>
    <w:uiPriority w:val="20"/>
    <w:qFormat/>
    <w:rsid w:val="00B774BB"/>
    <w:rPr>
      <w:i/>
      <w:iCs/>
    </w:rPr>
  </w:style>
  <w:style w:type="character" w:styleId="a6">
    <w:name w:val="Hyperlink"/>
    <w:basedOn w:val="a0"/>
    <w:uiPriority w:val="99"/>
    <w:semiHidden/>
    <w:unhideWhenUsed/>
    <w:rsid w:val="00B774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96618"/>
    <w:pPr>
      <w:ind w:left="720"/>
      <w:contextualSpacing/>
    </w:pPr>
  </w:style>
  <w:style w:type="paragraph" w:styleId="a8">
    <w:name w:val="No Spacing"/>
    <w:uiPriority w:val="1"/>
    <w:qFormat/>
    <w:rsid w:val="0072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chool10.my1.ru/" TargetMode="External"/><Relationship Id="rId5" Type="http://schemas.openxmlformats.org/officeDocument/2006/relationships/hyperlink" Target="http://www.school2-k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Кочегарова</dc:creator>
  <cp:keywords/>
  <dc:description/>
  <cp:lastModifiedBy>Ольга В. Иванова</cp:lastModifiedBy>
  <cp:revision>59</cp:revision>
  <cp:lastPrinted>2025-05-23T07:17:00Z</cp:lastPrinted>
  <dcterms:created xsi:type="dcterms:W3CDTF">2021-05-18T12:36:00Z</dcterms:created>
  <dcterms:modified xsi:type="dcterms:W3CDTF">2025-05-23T07:26:00Z</dcterms:modified>
</cp:coreProperties>
</file>